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106D" w14:textId="77777777" w:rsidR="004313FA" w:rsidRPr="009D3E64" w:rsidRDefault="004313FA" w:rsidP="004313FA">
      <w:pPr>
        <w:pStyle w:val="Titlu2"/>
        <w:spacing w:before="0" w:after="0" w:line="2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ROMÂNIA</w:t>
      </w:r>
    </w:p>
    <w:p w14:paraId="662DEEA7" w14:textId="77777777" w:rsidR="004313FA" w:rsidRPr="009D3E64" w:rsidRDefault="004313FA" w:rsidP="004313FA">
      <w:pPr>
        <w:spacing w:after="0" w:line="20" w:lineRule="atLeast"/>
        <w:rPr>
          <w:rFonts w:ascii="Times New Roman" w:hAnsi="Times New Roman"/>
          <w:b/>
          <w:bCs/>
        </w:rPr>
      </w:pPr>
      <w:r w:rsidRPr="009D3E64">
        <w:rPr>
          <w:rFonts w:ascii="Times New Roman" w:hAnsi="Times New Roman"/>
          <w:b/>
          <w:bCs/>
        </w:rPr>
        <w:t>JUDEȚUL CARAȘ-SEVERIN</w:t>
      </w:r>
    </w:p>
    <w:p w14:paraId="0B295A55" w14:textId="77777777" w:rsidR="004313FA" w:rsidRPr="009D3E64" w:rsidRDefault="004313FA" w:rsidP="004313FA">
      <w:pPr>
        <w:spacing w:after="0" w:line="20" w:lineRule="atLeast"/>
        <w:rPr>
          <w:rFonts w:ascii="Times New Roman" w:hAnsi="Times New Roman"/>
          <w:b/>
          <w:bCs/>
        </w:rPr>
      </w:pPr>
      <w:r w:rsidRPr="009D3E64">
        <w:rPr>
          <w:rFonts w:ascii="Times New Roman" w:hAnsi="Times New Roman"/>
          <w:b/>
          <w:bCs/>
        </w:rPr>
        <w:t>COMUNA SLATINA-TIMIȘ</w:t>
      </w:r>
    </w:p>
    <w:p w14:paraId="4C7B244D" w14:textId="77777777" w:rsidR="004313FA" w:rsidRPr="009D3E64" w:rsidRDefault="004313FA" w:rsidP="004313FA">
      <w:pPr>
        <w:spacing w:after="0" w:line="20" w:lineRule="atLeast"/>
        <w:ind w:firstLine="720"/>
        <w:rPr>
          <w:rFonts w:ascii="Times New Roman" w:hAnsi="Times New Roman"/>
          <w:b/>
          <w:bCs/>
        </w:rPr>
      </w:pPr>
      <w:r w:rsidRPr="009D3E64">
        <w:rPr>
          <w:rFonts w:ascii="Times New Roman" w:hAnsi="Times New Roman"/>
          <w:b/>
          <w:bCs/>
        </w:rPr>
        <w:t>PRIMAR</w:t>
      </w:r>
    </w:p>
    <w:p w14:paraId="2B2C8B5F" w14:textId="77777777" w:rsidR="004313FA" w:rsidRPr="00D4115D" w:rsidRDefault="004313FA" w:rsidP="004313FA">
      <w:pPr>
        <w:spacing w:after="0" w:line="20" w:lineRule="atLeast"/>
        <w:rPr>
          <w:rFonts w:ascii="Times New Roman" w:hAnsi="Times New Roman"/>
          <w:b/>
          <w:bCs/>
        </w:rPr>
      </w:pPr>
      <w:r w:rsidRPr="009D3E64">
        <w:rPr>
          <w:rFonts w:ascii="Times New Roman" w:hAnsi="Times New Roman"/>
          <w:b/>
          <w:bCs/>
        </w:rPr>
        <w:t xml:space="preserve">NR. </w:t>
      </w:r>
      <w:r>
        <w:rPr>
          <w:rFonts w:ascii="Times New Roman" w:hAnsi="Times New Roman"/>
          <w:b/>
          <w:bCs/>
        </w:rPr>
        <w:t>160</w:t>
      </w:r>
      <w:r w:rsidRPr="009D3E64">
        <w:rPr>
          <w:rFonts w:ascii="Times New Roman" w:hAnsi="Times New Roman"/>
          <w:b/>
          <w:bCs/>
        </w:rPr>
        <w:t xml:space="preserve"> /</w:t>
      </w:r>
      <w:r>
        <w:rPr>
          <w:rFonts w:ascii="Times New Roman" w:hAnsi="Times New Roman"/>
          <w:b/>
          <w:bCs/>
        </w:rPr>
        <w:t>04</w:t>
      </w:r>
      <w:r w:rsidRPr="009D3E64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</w:rPr>
        <w:t>5</w:t>
      </w:r>
      <w:r w:rsidRPr="009D3E64">
        <w:rPr>
          <w:rFonts w:ascii="Times New Roman" w:hAnsi="Times New Roman"/>
          <w:b/>
          <w:bCs/>
        </w:rPr>
        <w:t>.2026</w:t>
      </w:r>
    </w:p>
    <w:p w14:paraId="66EB767A" w14:textId="77777777" w:rsidR="004313FA" w:rsidRPr="009D3E64" w:rsidRDefault="004313FA" w:rsidP="004313FA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9D3E64">
        <w:rPr>
          <w:rFonts w:ascii="Times New Roman" w:hAnsi="Times New Roman" w:cs="Times New Roman"/>
          <w:b/>
          <w:bCs/>
        </w:rPr>
        <w:t>REFERAT DE APROBARE</w:t>
      </w:r>
    </w:p>
    <w:p w14:paraId="722D24A6" w14:textId="77777777" w:rsidR="004313FA" w:rsidRPr="009D3E64" w:rsidRDefault="004313FA" w:rsidP="004313FA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9D3E64">
        <w:rPr>
          <w:rFonts w:ascii="Times New Roman" w:hAnsi="Times New Roman" w:cs="Times New Roman"/>
          <w:b/>
          <w:bCs/>
        </w:rPr>
        <w:t xml:space="preserve">pentru aprobarea Regulamentului privind procedura de înregistrare și evidență a vehiculelor care nu sunt supuse înmatriculării   </w:t>
      </w:r>
    </w:p>
    <w:p w14:paraId="48E3D796" w14:textId="77777777" w:rsidR="004313FA" w:rsidRPr="009D3E64" w:rsidRDefault="004313FA" w:rsidP="004313FA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 xml:space="preserve">Având în vedere prevederile: </w:t>
      </w: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nr. 78/2000 privind omologarea, eliberarea </w:t>
      </w:r>
      <w:proofErr w:type="spellStart"/>
      <w:r w:rsidRPr="009D3E64">
        <w:rPr>
          <w:rFonts w:ascii="Times New Roman" w:hAnsi="Times New Roman" w:cs="Times New Roman"/>
        </w:rPr>
        <w:t>cărţii</w:t>
      </w:r>
      <w:proofErr w:type="spellEnd"/>
      <w:r w:rsidRPr="009D3E64">
        <w:rPr>
          <w:rFonts w:ascii="Times New Roman" w:hAnsi="Times New Roman" w:cs="Times New Roman"/>
        </w:rPr>
        <w:t xml:space="preserve"> de identitate a vehiculului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certificarea </w:t>
      </w:r>
      <w:proofErr w:type="spellStart"/>
      <w:r w:rsidRPr="009D3E64">
        <w:rPr>
          <w:rFonts w:ascii="Times New Roman" w:hAnsi="Times New Roman" w:cs="Times New Roman"/>
        </w:rPr>
        <w:t>autenticităţii</w:t>
      </w:r>
      <w:proofErr w:type="spellEnd"/>
      <w:r w:rsidRPr="009D3E64">
        <w:rPr>
          <w:rFonts w:ascii="Times New Roman" w:hAnsi="Times New Roman" w:cs="Times New Roman"/>
        </w:rPr>
        <w:t xml:space="preserve"> vehiculelor rutiere în vederea introducerii pe </w:t>
      </w:r>
      <w:proofErr w:type="spellStart"/>
      <w:r w:rsidRPr="009D3E64">
        <w:rPr>
          <w:rFonts w:ascii="Times New Roman" w:hAnsi="Times New Roman" w:cs="Times New Roman"/>
        </w:rPr>
        <w:t>piaţă</w:t>
      </w:r>
      <w:proofErr w:type="spellEnd"/>
      <w:r w:rsidRPr="009D3E64">
        <w:rPr>
          <w:rFonts w:ascii="Times New Roman" w:hAnsi="Times New Roman" w:cs="Times New Roman"/>
        </w:rPr>
        <w:t xml:space="preserve">, punerii la </w:t>
      </w:r>
      <w:proofErr w:type="spellStart"/>
      <w:r w:rsidRPr="009D3E64">
        <w:rPr>
          <w:rFonts w:ascii="Times New Roman" w:hAnsi="Times New Roman" w:cs="Times New Roman"/>
        </w:rPr>
        <w:t>dispoziţie</w:t>
      </w:r>
      <w:proofErr w:type="spellEnd"/>
      <w:r w:rsidRPr="009D3E64">
        <w:rPr>
          <w:rFonts w:ascii="Times New Roman" w:hAnsi="Times New Roman" w:cs="Times New Roman"/>
        </w:rPr>
        <w:t xml:space="preserve"> pe </w:t>
      </w:r>
      <w:proofErr w:type="spellStart"/>
      <w:r w:rsidRPr="009D3E64">
        <w:rPr>
          <w:rFonts w:ascii="Times New Roman" w:hAnsi="Times New Roman" w:cs="Times New Roman"/>
        </w:rPr>
        <w:t>piaţă</w:t>
      </w:r>
      <w:proofErr w:type="spellEnd"/>
      <w:r w:rsidRPr="009D3E64">
        <w:rPr>
          <w:rFonts w:ascii="Times New Roman" w:hAnsi="Times New Roman" w:cs="Times New Roman"/>
        </w:rPr>
        <w:t xml:space="preserve">, înmatriculării sau înregistrării în România, precum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supravegherea </w:t>
      </w:r>
      <w:proofErr w:type="spellStart"/>
      <w:r w:rsidRPr="009D3E64">
        <w:rPr>
          <w:rFonts w:ascii="Times New Roman" w:hAnsi="Times New Roman" w:cs="Times New Roman"/>
        </w:rPr>
        <w:t>pieţei</w:t>
      </w:r>
      <w:proofErr w:type="spellEnd"/>
      <w:r w:rsidRPr="009D3E64">
        <w:rPr>
          <w:rFonts w:ascii="Times New Roman" w:hAnsi="Times New Roman" w:cs="Times New Roman"/>
        </w:rPr>
        <w:t xml:space="preserve"> pentru acestea,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ulterioare;   </w:t>
      </w:r>
    </w:p>
    <w:p w14:paraId="67D262E4" w14:textId="77777777" w:rsidR="004313FA" w:rsidRPr="009D3E64" w:rsidRDefault="004313FA" w:rsidP="004313FA">
      <w:pPr>
        <w:spacing w:after="0" w:line="20" w:lineRule="atLeast"/>
        <w:jc w:val="both"/>
        <w:rPr>
          <w:rFonts w:ascii="Times New Roman" w:hAnsi="Times New Roman" w:cs="Times New Roman"/>
        </w:rPr>
      </w:pP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nr. 81/2000 privind </w:t>
      </w:r>
      <w:proofErr w:type="spellStart"/>
      <w:r w:rsidRPr="009D3E64">
        <w:rPr>
          <w:rFonts w:ascii="Times New Roman" w:hAnsi="Times New Roman" w:cs="Times New Roman"/>
        </w:rPr>
        <w:t>inspecţia</w:t>
      </w:r>
      <w:proofErr w:type="spellEnd"/>
      <w:r w:rsidRPr="009D3E64">
        <w:rPr>
          <w:rFonts w:ascii="Times New Roman" w:hAnsi="Times New Roman" w:cs="Times New Roman"/>
        </w:rPr>
        <w:t xml:space="preserve"> tehnică periodică a vehiculelor înmatriculate sau înregistrate în România,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ulterioare;</w:t>
      </w:r>
    </w:p>
    <w:p w14:paraId="0D28B706" w14:textId="77777777" w:rsidR="004313FA" w:rsidRPr="009D3E64" w:rsidRDefault="004313FA" w:rsidP="004313FA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 xml:space="preserve">Legii nr. 132/2017 privind asigurarea obligatorie de răspundere civilă auto pentru prejudicii produse </w:t>
      </w:r>
      <w:proofErr w:type="spellStart"/>
      <w:r w:rsidRPr="009D3E64">
        <w:rPr>
          <w:rFonts w:ascii="Times New Roman" w:hAnsi="Times New Roman" w:cs="Times New Roman"/>
        </w:rPr>
        <w:t>terţilor</w:t>
      </w:r>
      <w:proofErr w:type="spellEnd"/>
      <w:r w:rsidRPr="009D3E64">
        <w:rPr>
          <w:rFonts w:ascii="Times New Roman" w:hAnsi="Times New Roman" w:cs="Times New Roman"/>
        </w:rPr>
        <w:t xml:space="preserve"> prin accidente de vehicule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tramvaie,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ulterioare; </w:t>
      </w: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urgenţă</w:t>
      </w:r>
      <w:proofErr w:type="spellEnd"/>
      <w:r w:rsidRPr="009D3E64">
        <w:rPr>
          <w:rFonts w:ascii="Times New Roman" w:hAnsi="Times New Roman" w:cs="Times New Roman"/>
        </w:rPr>
        <w:t xml:space="preserve"> nr. 195/2002 privind </w:t>
      </w:r>
      <w:proofErr w:type="spellStart"/>
      <w:r w:rsidRPr="009D3E64">
        <w:rPr>
          <w:rFonts w:ascii="Times New Roman" w:hAnsi="Times New Roman" w:cs="Times New Roman"/>
        </w:rPr>
        <w:t>circulaţia</w:t>
      </w:r>
      <w:proofErr w:type="spellEnd"/>
      <w:r w:rsidRPr="009D3E64">
        <w:rPr>
          <w:rFonts w:ascii="Times New Roman" w:hAnsi="Times New Roman" w:cs="Times New Roman"/>
        </w:rPr>
        <w:t xml:space="preserve"> pe drumurile publice,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ulterioare;</w:t>
      </w:r>
    </w:p>
    <w:p w14:paraId="6E020DC2" w14:textId="77777777" w:rsidR="004313FA" w:rsidRPr="009D3E64" w:rsidRDefault="004313FA" w:rsidP="004313FA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 xml:space="preserve">Hotărârii nr. 1391/2006 pentru aprobarea Regulamentului de aplicare a </w:t>
      </w:r>
      <w:proofErr w:type="spellStart"/>
      <w:r w:rsidRPr="009D3E64">
        <w:rPr>
          <w:rFonts w:ascii="Times New Roman" w:hAnsi="Times New Roman" w:cs="Times New Roman"/>
        </w:rPr>
        <w:t>Ordonanţei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urgenţă</w:t>
      </w:r>
      <w:proofErr w:type="spellEnd"/>
      <w:r w:rsidRPr="009D3E64">
        <w:rPr>
          <w:rFonts w:ascii="Times New Roman" w:hAnsi="Times New Roman" w:cs="Times New Roman"/>
        </w:rPr>
        <w:t xml:space="preserve"> a Guvernului nr. 195/2002 privind </w:t>
      </w:r>
      <w:proofErr w:type="spellStart"/>
      <w:r w:rsidRPr="009D3E64">
        <w:rPr>
          <w:rFonts w:ascii="Times New Roman" w:hAnsi="Times New Roman" w:cs="Times New Roman"/>
        </w:rPr>
        <w:t>circulaţia</w:t>
      </w:r>
      <w:proofErr w:type="spellEnd"/>
      <w:r w:rsidRPr="009D3E64">
        <w:rPr>
          <w:rFonts w:ascii="Times New Roman" w:hAnsi="Times New Roman" w:cs="Times New Roman"/>
        </w:rPr>
        <w:t xml:space="preserve"> pe drumurile publice,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ulterioare;</w:t>
      </w:r>
    </w:p>
    <w:p w14:paraId="5FD6CE99" w14:textId="77777777" w:rsidR="004313FA" w:rsidRPr="009D3E64" w:rsidRDefault="004313FA" w:rsidP="004313FA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9D3E64">
        <w:rPr>
          <w:rFonts w:ascii="Times New Roman" w:hAnsi="Times New Roman" w:cs="Times New Roman"/>
        </w:rPr>
        <w:t xml:space="preserve">Ordinului nr. 181/2024 privind procedura înmatriculării, înregistrării, radierii </w:t>
      </w:r>
      <w:proofErr w:type="spellStart"/>
      <w:r w:rsidRPr="009D3E64">
        <w:rPr>
          <w:rFonts w:ascii="Times New Roman" w:hAnsi="Times New Roman" w:cs="Times New Roman"/>
        </w:rPr>
        <w:t>şi</w:t>
      </w:r>
      <w:proofErr w:type="spellEnd"/>
      <w:r w:rsidRPr="009D3E64">
        <w:rPr>
          <w:rFonts w:ascii="Times New Roman" w:hAnsi="Times New Roman" w:cs="Times New Roman"/>
        </w:rPr>
        <w:t xml:space="preserve"> eliberării </w:t>
      </w:r>
      <w:proofErr w:type="spellStart"/>
      <w:r w:rsidRPr="009D3E64">
        <w:rPr>
          <w:rFonts w:ascii="Times New Roman" w:hAnsi="Times New Roman" w:cs="Times New Roman"/>
        </w:rPr>
        <w:t>autorizaţiei</w:t>
      </w:r>
      <w:proofErr w:type="spellEnd"/>
      <w:r w:rsidRPr="009D3E64">
        <w:rPr>
          <w:rFonts w:ascii="Times New Roman" w:hAnsi="Times New Roman" w:cs="Times New Roman"/>
        </w:rPr>
        <w:t xml:space="preserve"> de </w:t>
      </w:r>
      <w:proofErr w:type="spellStart"/>
      <w:r w:rsidRPr="009D3E64">
        <w:rPr>
          <w:rFonts w:ascii="Times New Roman" w:hAnsi="Times New Roman" w:cs="Times New Roman"/>
        </w:rPr>
        <w:t>circulaţie</w:t>
      </w:r>
      <w:proofErr w:type="spellEnd"/>
      <w:r w:rsidRPr="009D3E64">
        <w:rPr>
          <w:rFonts w:ascii="Times New Roman" w:hAnsi="Times New Roman" w:cs="Times New Roman"/>
        </w:rPr>
        <w:t xml:space="preserve"> provizorie sau pentru probe a vehiculelor, cu </w:t>
      </w:r>
      <w:proofErr w:type="spellStart"/>
      <w:r w:rsidRPr="009D3E64">
        <w:rPr>
          <w:rFonts w:ascii="Times New Roman" w:hAnsi="Times New Roman" w:cs="Times New Roman"/>
        </w:rPr>
        <w:t>modificarile</w:t>
      </w:r>
      <w:proofErr w:type="spellEnd"/>
      <w:r w:rsidRPr="009D3E64">
        <w:rPr>
          <w:rFonts w:ascii="Times New Roman" w:hAnsi="Times New Roman" w:cs="Times New Roman"/>
        </w:rPr>
        <w:t xml:space="preserve"> si </w:t>
      </w:r>
      <w:proofErr w:type="spellStart"/>
      <w:r w:rsidRPr="009D3E64">
        <w:rPr>
          <w:rFonts w:ascii="Times New Roman" w:hAnsi="Times New Roman" w:cs="Times New Roman"/>
        </w:rPr>
        <w:t>completarile</w:t>
      </w:r>
      <w:proofErr w:type="spellEnd"/>
      <w:r w:rsidRPr="009D3E64">
        <w:rPr>
          <w:rFonts w:ascii="Times New Roman" w:hAnsi="Times New Roman" w:cs="Times New Roman"/>
        </w:rPr>
        <w:t xml:space="preserve"> ulterioare; SR 13600:2025 Vehicule rutiere - Plăci de înregistrare cu fond </w:t>
      </w:r>
      <w:proofErr w:type="spellStart"/>
      <w:r w:rsidRPr="009D3E64">
        <w:rPr>
          <w:rFonts w:ascii="Times New Roman" w:hAnsi="Times New Roman" w:cs="Times New Roman"/>
        </w:rPr>
        <w:t>retroreflectorizant</w:t>
      </w:r>
      <w:proofErr w:type="spellEnd"/>
      <w:r w:rsidRPr="009D3E64">
        <w:rPr>
          <w:rFonts w:ascii="Times New Roman" w:hAnsi="Times New Roman" w:cs="Times New Roman"/>
        </w:rPr>
        <w:t xml:space="preserve"> pentru vehicule pentru care nu există obligativitatea înmatriculării, care se înregistrează de către primarii comunelor, orașelor, municipiilor și sectoarelor municipiului București; Propunem promovarea proiectului de hotărâre pentru aprobarea Regulamentului privind procedura de înregistrare și evidență a vehiculelor care nu sunt supuse înmatriculării.</w:t>
      </w:r>
    </w:p>
    <w:p w14:paraId="4EC0BEFD" w14:textId="77777777" w:rsidR="004313FA" w:rsidRPr="005C47CD" w:rsidRDefault="004313FA" w:rsidP="004313FA">
      <w:pPr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</w:p>
    <w:p w14:paraId="536BCFF8" w14:textId="77777777" w:rsidR="004313FA" w:rsidRPr="005C47CD" w:rsidRDefault="004313FA" w:rsidP="004313FA">
      <w:pPr>
        <w:spacing w:after="0" w:line="20" w:lineRule="atLeast"/>
        <w:jc w:val="center"/>
        <w:rPr>
          <w:rFonts w:ascii="Times New Roman" w:hAnsi="Times New Roman"/>
          <w:b/>
          <w:bCs/>
        </w:rPr>
      </w:pPr>
      <w:r w:rsidRPr="005C47CD">
        <w:rPr>
          <w:rFonts w:ascii="Times New Roman" w:hAnsi="Times New Roman"/>
          <w:b/>
          <w:bCs/>
        </w:rPr>
        <w:t>Primar</w:t>
      </w:r>
    </w:p>
    <w:p w14:paraId="6A1631B0" w14:textId="77777777" w:rsidR="004313FA" w:rsidRDefault="004313FA" w:rsidP="004313FA">
      <w:pPr>
        <w:spacing w:after="0" w:line="20" w:lineRule="atLeast"/>
        <w:jc w:val="center"/>
        <w:rPr>
          <w:rFonts w:ascii="Times New Roman" w:hAnsi="Times New Roman"/>
          <w:b/>
          <w:bCs/>
        </w:rPr>
      </w:pPr>
      <w:r w:rsidRPr="005C47CD">
        <w:rPr>
          <w:rFonts w:ascii="Times New Roman" w:hAnsi="Times New Roman"/>
          <w:b/>
          <w:bCs/>
        </w:rPr>
        <w:t>Gheorghe ROMA</w:t>
      </w:r>
    </w:p>
    <w:p w14:paraId="4D6C5D72" w14:textId="77777777" w:rsidR="00CA4596" w:rsidRDefault="00CA4596"/>
    <w:sectPr w:rsidR="00CA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FA"/>
    <w:rsid w:val="004313FA"/>
    <w:rsid w:val="007D15A0"/>
    <w:rsid w:val="00A16C08"/>
    <w:rsid w:val="00CA4596"/>
    <w:rsid w:val="00C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EB7C"/>
  <w15:chartTrackingRefBased/>
  <w15:docId w15:val="{9A869B24-E44D-4A92-B850-C8D3ABC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FA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3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3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31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3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31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31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31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31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31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31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431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31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313F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313F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313F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313F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313F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313F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31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43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3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3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313FA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4313F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313FA"/>
    <w:pPr>
      <w:ind w:left="720"/>
      <w:contextualSpacing/>
    </w:pPr>
    <w:rPr>
      <w:lang w:val="en-US"/>
    </w:rPr>
  </w:style>
  <w:style w:type="character" w:styleId="Accentuareintens">
    <w:name w:val="Intense Emphasis"/>
    <w:basedOn w:val="Fontdeparagrafimplicit"/>
    <w:uiPriority w:val="21"/>
    <w:qFormat/>
    <w:rsid w:val="004313F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31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313F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31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2026-05-04T08:05:00Z</dcterms:created>
  <dcterms:modified xsi:type="dcterms:W3CDTF">2026-05-04T08:05:00Z</dcterms:modified>
</cp:coreProperties>
</file>